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7EA19" w14:textId="77777777" w:rsidR="00083735" w:rsidRPr="00CC4A42" w:rsidRDefault="00083735" w:rsidP="00083735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CC4A42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7181BF15" wp14:editId="198C7893">
            <wp:extent cx="54292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C6B58" w14:textId="77777777" w:rsidR="00083735" w:rsidRPr="00CC4A42" w:rsidRDefault="00083735" w:rsidP="00083735">
      <w:pPr>
        <w:spacing w:after="0" w:line="240" w:lineRule="auto"/>
        <w:rPr>
          <w:rFonts w:ascii="Liberation Serif" w:hAnsi="Liberation Serif" w:cs="Liberation Serif"/>
        </w:rPr>
      </w:pPr>
    </w:p>
    <w:p w14:paraId="5D45C399" w14:textId="36B7CFEF" w:rsidR="00083735" w:rsidRPr="00CC4A42" w:rsidRDefault="00303F57" w:rsidP="00303F57">
      <w:pPr>
        <w:spacing w:line="240" w:lineRule="auto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ГЛАВА</w:t>
      </w:r>
      <w:r w:rsidR="00083735" w:rsidRPr="00CC4A42">
        <w:rPr>
          <w:rFonts w:ascii="Liberation Serif" w:hAnsi="Liberation Serif" w:cs="Liberation Serif"/>
          <w:b/>
          <w:sz w:val="28"/>
        </w:rPr>
        <w:t xml:space="preserve"> ГОРОДСКОГО ОКРУГА ВЕРХ-НЕЙВИНСКИЙ</w:t>
      </w:r>
    </w:p>
    <w:p w14:paraId="586DB174" w14:textId="77777777" w:rsidR="00083735" w:rsidRPr="00CC4A42" w:rsidRDefault="00083735" w:rsidP="00083735">
      <w:pPr>
        <w:spacing w:after="0" w:line="240" w:lineRule="auto"/>
        <w:jc w:val="center"/>
        <w:rPr>
          <w:rFonts w:ascii="Liberation Serif" w:hAnsi="Liberation Serif" w:cs="Liberation Serif"/>
          <w:b/>
          <w:sz w:val="36"/>
          <w:szCs w:val="36"/>
        </w:rPr>
      </w:pPr>
      <w:r w:rsidRPr="00CC4A42">
        <w:rPr>
          <w:rFonts w:ascii="Liberation Serif" w:hAnsi="Liberation Serif" w:cs="Liberation Serif"/>
          <w:b/>
          <w:sz w:val="36"/>
          <w:szCs w:val="36"/>
        </w:rPr>
        <w:t>ПОСТАНОВЛЕНИЕ</w:t>
      </w:r>
    </w:p>
    <w:p w14:paraId="033D8610" w14:textId="77777777" w:rsidR="00083735" w:rsidRPr="00CC4A42" w:rsidRDefault="00083735" w:rsidP="0008373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 w:rsidRPr="00CC4A42">
        <w:rPr>
          <w:rFonts w:ascii="Liberation Serif" w:hAnsi="Liberation Serif" w:cs="Liberation Serif"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CFA6144" wp14:editId="6C723A94">
                <wp:simplePos x="0" y="0"/>
                <wp:positionH relativeFrom="column">
                  <wp:posOffset>15240</wp:posOffset>
                </wp:positionH>
                <wp:positionV relativeFrom="paragraph">
                  <wp:posOffset>50165</wp:posOffset>
                </wp:positionV>
                <wp:extent cx="5904230" cy="38100"/>
                <wp:effectExtent l="0" t="0" r="20320" b="19050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4230" cy="38100"/>
                          <a:chOff x="0" y="0"/>
                          <a:chExt cx="6019800" cy="38100"/>
                        </a:xfrm>
                      </wpg:grpSpPr>
                      <wps:wsp>
                        <wps:cNvPr id="2" name="Прямая соединительная линия 1"/>
                        <wps:cNvCnPr/>
                        <wps:spPr>
                          <a:xfrm>
                            <a:off x="0" y="38100"/>
                            <a:ext cx="60198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Прямая соединительная линия 2"/>
                        <wps:cNvCnPr/>
                        <wps:spPr>
                          <a:xfrm>
                            <a:off x="0" y="0"/>
                            <a:ext cx="60198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3A74149E" id="Группа 3" o:spid="_x0000_s1026" style="position:absolute;margin-left:1.2pt;margin-top:3.95pt;width:464.9pt;height:3pt;z-index:251658240;mso-width-relative:margin" coordsize="60198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">
                <v:line id="Прямая соединительная линия 1" o:spid="_x0000_s1027" style="position:absolute;visibility:visible;mso-wrap-style:square" from="0,381" to="6019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on6sQAAADaAAAADwAAAGRycy9kb3ducmV2LnhtbESPQWvCQBSE74L/YXlCb7oxLSLRTdCA&#10;tJReYqXF2yP7TKLZtyG71fTfdwWhx2FmvmHW2WBacaXeNZYVzGcRCOLS6oYrBYfP3XQJwnlkja1l&#10;UvBLDrJ0PFpjou2NC7rufSUChF2CCmrvu0RKV9Zk0M1sRxy8k+0N+iD7SuoebwFuWhlH0UIabDgs&#10;1NhRXlN52f8YBcNX/L7Lnxen4li8fOfn+Wv1sWWlnibDZgXC0+D/w4/2m1YQw/1KuAE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uifqxAAAANoAAAAPAAAAAAAAAAAA&#10;AAAAAKECAABkcnMvZG93bnJldi54bWxQSwUGAAAAAAQABAD5AAAAkgMAAAAA&#10;" strokecolor="black [3213]" strokeweight="1.5pt">
                  <v:stroke joinstyle="miter"/>
                </v:line>
                <v:line id="Прямая соединительная линия 2" o:spid="_x0000_s1028" style="position:absolute;visibility:visible;mso-wrap-style:square" from="0,0" to="6019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BajMIAAADaAAAADwAAAGRycy9kb3ducmV2LnhtbESPUWvCQBCE34X+h2MLvplNo0hJPUMp&#10;KD4p1f6AbW6bpM3thdxpor/eKxT6OMzMN8yqGG2rLtz7xomGpyQFxVI600il4eO0mT2D8oHEUOuE&#10;NVzZQ7F+mKwoN26Qd74cQ6UiRHxOGuoQuhzRlzVb8onrWKL35XpLIcq+QtPTEOG2xSxNl2ipkbhQ&#10;U8dvNZc/x7PVYOe7dL8csn2L5ff2U26Ii/lB6+nj+PoCKvAY/sN/7Z3RsIDfK/EG4P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uBajMIAAADaAAAADwAAAAAAAAAAAAAA&#10;AAChAgAAZHJzL2Rvd25yZXYueG1sUEsFBgAAAAAEAAQA+QAAAJADAAAAAA==&#10;" strokecolor="black [3213]" strokeweight="1pt">
                  <v:stroke joinstyle="miter"/>
                </v:line>
              </v:group>
            </w:pict>
          </mc:Fallback>
        </mc:AlternateContent>
      </w:r>
    </w:p>
    <w:tbl>
      <w:tblPr>
        <w:tblW w:w="48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37"/>
        <w:gridCol w:w="277"/>
        <w:gridCol w:w="2377"/>
      </w:tblGrid>
      <w:tr w:rsidR="00F11704" w:rsidRPr="00CC4A42" w14:paraId="415C8FFB" w14:textId="77777777" w:rsidTr="00F11704">
        <w:trPr>
          <w:trHeight w:val="202"/>
        </w:trPr>
        <w:tc>
          <w:tcPr>
            <w:tcW w:w="2237" w:type="dxa"/>
            <w:hideMark/>
          </w:tcPr>
          <w:p w14:paraId="0BCEC074" w14:textId="0E8F3D31" w:rsidR="00F11704" w:rsidRPr="004C6DF6" w:rsidRDefault="00CC4A42" w:rsidP="00D40571">
            <w:pPr>
              <w:spacing w:after="0"/>
              <w:ind w:right="-2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76507860"/>
            <w:r w:rsidRPr="00CC4A42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F11704" w:rsidRPr="00CC4A42">
              <w:rPr>
                <w:rFonts w:ascii="Liberation Serif" w:hAnsi="Liberation Serif" w:cs="Liberation Serif"/>
                <w:sz w:val="24"/>
                <w:szCs w:val="24"/>
              </w:rPr>
              <w:t>т</w:t>
            </w:r>
            <w:bookmarkStart w:id="1" w:name="_Hlk176507880"/>
            <w:r w:rsidRPr="00CC4A42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 xml:space="preserve"> </w:t>
            </w:r>
            <w:bookmarkEnd w:id="1"/>
            <w:r w:rsidR="004C6DF6">
              <w:rPr>
                <w:rFonts w:ascii="Liberation Serif" w:hAnsi="Liberation Serif" w:cs="Liberation Serif"/>
              </w:rPr>
              <w:t>_______________</w:t>
            </w:r>
          </w:p>
        </w:tc>
        <w:tc>
          <w:tcPr>
            <w:tcW w:w="277" w:type="dxa"/>
            <w:hideMark/>
          </w:tcPr>
          <w:p w14:paraId="15B9DC70" w14:textId="2D4C7CC9" w:rsidR="00F11704" w:rsidRPr="00CC4A42" w:rsidRDefault="00F11704" w:rsidP="00D40571">
            <w:pPr>
              <w:spacing w:after="0"/>
              <w:ind w:left="-107" w:right="-1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C4A42"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2377" w:type="dxa"/>
            <w:hideMark/>
          </w:tcPr>
          <w:p w14:paraId="164A744E" w14:textId="43C6650D" w:rsidR="00F11704" w:rsidRPr="004C6DF6" w:rsidRDefault="004C6DF6" w:rsidP="00D40571">
            <w:pPr>
              <w:spacing w:after="0"/>
              <w:ind w:right="-2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</w:rPr>
              <w:t>__________</w:t>
            </w:r>
          </w:p>
        </w:tc>
      </w:tr>
    </w:tbl>
    <w:bookmarkEnd w:id="0"/>
    <w:p w14:paraId="1A62E476" w14:textId="1C65D41A" w:rsidR="00083735" w:rsidRPr="00CC4A42" w:rsidRDefault="00083735" w:rsidP="005D04B4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CC4A42">
        <w:rPr>
          <w:rFonts w:ascii="Liberation Serif" w:hAnsi="Liberation Serif" w:cs="Liberation Serif"/>
          <w:sz w:val="24"/>
          <w:szCs w:val="24"/>
        </w:rPr>
        <w:t>пгт Верх-Нейвинский</w:t>
      </w:r>
    </w:p>
    <w:p w14:paraId="5EE340FB" w14:textId="77777777" w:rsidR="00083735" w:rsidRPr="00CC4A42" w:rsidRDefault="00083735" w:rsidP="00083735">
      <w:pPr>
        <w:spacing w:after="0" w:line="240" w:lineRule="auto"/>
        <w:rPr>
          <w:rFonts w:ascii="Liberation Serif" w:hAnsi="Liberation Serif" w:cs="Liberation Serif"/>
          <w:sz w:val="28"/>
        </w:rPr>
      </w:pPr>
    </w:p>
    <w:p w14:paraId="3D929BB9" w14:textId="48AA7F20" w:rsidR="004961E8" w:rsidRDefault="00083735" w:rsidP="0008373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bookmarkStart w:id="2" w:name="_Hlk176422875"/>
      <w:r w:rsidRPr="00CC4A42">
        <w:rPr>
          <w:rFonts w:ascii="Liberation Serif" w:hAnsi="Liberation Serif" w:cs="Liberation Serif"/>
          <w:b/>
          <w:sz w:val="28"/>
        </w:rPr>
        <w:t>Об утверждении</w:t>
      </w:r>
      <w:r w:rsidR="004961E8">
        <w:rPr>
          <w:rFonts w:ascii="Liberation Serif" w:hAnsi="Liberation Serif" w:cs="Liberation Serif"/>
          <w:b/>
          <w:sz w:val="28"/>
        </w:rPr>
        <w:t xml:space="preserve"> перечня</w:t>
      </w:r>
      <w:r w:rsidR="007F3479">
        <w:rPr>
          <w:rFonts w:ascii="Liberation Serif" w:hAnsi="Liberation Serif" w:cs="Liberation Serif"/>
          <w:b/>
          <w:sz w:val="28"/>
        </w:rPr>
        <w:t xml:space="preserve"> (реестра)</w:t>
      </w:r>
      <w:r w:rsidR="004961E8">
        <w:rPr>
          <w:rFonts w:ascii="Liberation Serif" w:hAnsi="Liberation Serif" w:cs="Liberation Serif"/>
          <w:b/>
          <w:sz w:val="28"/>
        </w:rPr>
        <w:t xml:space="preserve"> муниципальных объектов</w:t>
      </w:r>
      <w:r w:rsidR="007F3479">
        <w:rPr>
          <w:rFonts w:ascii="Liberation Serif" w:hAnsi="Liberation Serif" w:cs="Liberation Serif"/>
          <w:b/>
          <w:sz w:val="28"/>
        </w:rPr>
        <w:t xml:space="preserve"> (территорий)</w:t>
      </w:r>
      <w:r w:rsidR="002975AD">
        <w:rPr>
          <w:rFonts w:ascii="Liberation Serif" w:hAnsi="Liberation Serif" w:cs="Liberation Serif"/>
          <w:b/>
          <w:sz w:val="28"/>
        </w:rPr>
        <w:t>,</w:t>
      </w:r>
      <w:r w:rsidR="004961E8">
        <w:rPr>
          <w:rFonts w:ascii="Liberation Serif" w:hAnsi="Liberation Serif" w:cs="Liberation Serif"/>
          <w:b/>
          <w:sz w:val="28"/>
        </w:rPr>
        <w:t xml:space="preserve"> образовательных организаций подлежащих антитеррористической защите на территории  </w:t>
      </w:r>
    </w:p>
    <w:p w14:paraId="4F40CD47" w14:textId="543F1D31" w:rsidR="00083735" w:rsidRPr="00CC4A42" w:rsidRDefault="004961E8" w:rsidP="0008373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городского округа Верх-Нейвинский</w:t>
      </w:r>
    </w:p>
    <w:bookmarkEnd w:id="2"/>
    <w:p w14:paraId="040FEC72" w14:textId="77777777" w:rsidR="00083735" w:rsidRPr="00CC4A42" w:rsidRDefault="00083735" w:rsidP="0008373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</w:p>
    <w:p w14:paraId="7A7C6D54" w14:textId="77777777" w:rsidR="00AA0FF1" w:rsidRDefault="004961E8" w:rsidP="00AA0FF1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В соответствии</w:t>
      </w:r>
      <w:r w:rsidR="007F3479">
        <w:rPr>
          <w:rFonts w:ascii="Liberation Serif" w:hAnsi="Liberation Serif" w:cs="Liberation Serif"/>
          <w:sz w:val="28"/>
        </w:rPr>
        <w:t xml:space="preserve"> с Федеральными законами от 06.10.2003 № 131-ФЗ «Об общих принципах организации местного самоуправления в Российской Федерации», от 06.03.2006 № 35-ФЗ «О противодействии терроризму», Постановлением Правительства Российской Федерации от 25.03.2015 № 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руководствуясь подпунктом 7.1 статьи 6 Устава городского округа </w:t>
      </w:r>
    </w:p>
    <w:p w14:paraId="51AF57A3" w14:textId="5D57559E" w:rsidR="004961E8" w:rsidRDefault="007F3479" w:rsidP="00AA0FF1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Верх-Нейвинский, </w:t>
      </w:r>
    </w:p>
    <w:p w14:paraId="54722B0D" w14:textId="6F5DC3DA" w:rsidR="007F3479" w:rsidRPr="00AA0FF1" w:rsidRDefault="007F3479" w:rsidP="00E946B4">
      <w:pPr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</w:rPr>
      </w:pPr>
      <w:r w:rsidRPr="00AA0FF1">
        <w:rPr>
          <w:rFonts w:ascii="Liberation Serif" w:hAnsi="Liberation Serif" w:cs="Liberation Serif"/>
          <w:b/>
          <w:bCs/>
          <w:sz w:val="28"/>
        </w:rPr>
        <w:t>ПОСТАНОВЛЯЮ:</w:t>
      </w:r>
    </w:p>
    <w:p w14:paraId="665FEF2F" w14:textId="408BED89" w:rsidR="007F3479" w:rsidRPr="000D42F4" w:rsidRDefault="00AA0FF1" w:rsidP="00AA0FF1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1.</w:t>
      </w:r>
      <w:r w:rsidR="00E946B4" w:rsidRPr="000D42F4">
        <w:rPr>
          <w:rFonts w:ascii="Liberation Serif" w:hAnsi="Liberation Serif" w:cs="Liberation Serif"/>
          <w:sz w:val="28"/>
        </w:rPr>
        <w:t>Утвердить</w:t>
      </w:r>
      <w:r w:rsidR="000D42F4" w:rsidRPr="000D42F4">
        <w:rPr>
          <w:rFonts w:ascii="Liberation Serif" w:hAnsi="Liberation Serif" w:cs="Liberation Serif"/>
          <w:sz w:val="28"/>
        </w:rPr>
        <w:t xml:space="preserve"> </w:t>
      </w:r>
      <w:r w:rsidR="00340C04">
        <w:rPr>
          <w:rFonts w:ascii="Liberation Serif" w:hAnsi="Liberation Serif" w:cs="Liberation Serif"/>
          <w:sz w:val="28"/>
        </w:rPr>
        <w:t>п</w:t>
      </w:r>
      <w:r w:rsidR="00945608" w:rsidRPr="000D42F4">
        <w:rPr>
          <w:rFonts w:ascii="Liberation Serif" w:hAnsi="Liberation Serif" w:cs="Liberation Serif"/>
          <w:sz w:val="28"/>
        </w:rPr>
        <w:t>еречень муниципальных объектов (территорий)</w:t>
      </w:r>
      <w:r w:rsidR="002975AD">
        <w:rPr>
          <w:rFonts w:ascii="Liberation Serif" w:hAnsi="Liberation Serif" w:cs="Liberation Serif"/>
          <w:sz w:val="28"/>
        </w:rPr>
        <w:t>,</w:t>
      </w:r>
      <w:r w:rsidR="00945608" w:rsidRPr="000D42F4">
        <w:rPr>
          <w:rFonts w:ascii="Liberation Serif" w:hAnsi="Liberation Serif" w:cs="Liberation Serif"/>
          <w:sz w:val="28"/>
        </w:rPr>
        <w:t xml:space="preserve"> образовательных организаций подлежащих антитеррористической защите на территории городского округа Верх-Нейвинский (далее - Перечень) (</w:t>
      </w:r>
      <w:r w:rsidR="000D42F4" w:rsidRPr="000D42F4">
        <w:rPr>
          <w:rFonts w:ascii="Liberation Serif" w:hAnsi="Liberation Serif" w:cs="Liberation Serif"/>
          <w:sz w:val="28"/>
        </w:rPr>
        <w:t>прилагается</w:t>
      </w:r>
      <w:r w:rsidR="00945608" w:rsidRPr="000D42F4">
        <w:rPr>
          <w:rFonts w:ascii="Liberation Serif" w:hAnsi="Liberation Serif" w:cs="Liberation Serif"/>
          <w:sz w:val="28"/>
        </w:rPr>
        <w:t>).</w:t>
      </w:r>
    </w:p>
    <w:p w14:paraId="5ED408F8" w14:textId="36AC9017" w:rsidR="000D42F4" w:rsidRDefault="000D42F4" w:rsidP="00AA0FF1">
      <w:pPr>
        <w:pStyle w:val="a3"/>
        <w:numPr>
          <w:ilvl w:val="0"/>
          <w:numId w:val="2"/>
        </w:numPr>
        <w:tabs>
          <w:tab w:val="left" w:pos="709"/>
        </w:tabs>
        <w:spacing w:line="240" w:lineRule="auto"/>
        <w:ind w:left="993" w:hanging="284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Руководителям объектов, указанных в Перечне:</w:t>
      </w:r>
    </w:p>
    <w:p w14:paraId="1BC2221E" w14:textId="0ED9612E" w:rsidR="000D42F4" w:rsidRDefault="000D42F4" w:rsidP="00AA0FF1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Создать комиссии по обследованию и категорированию объекта (территории). </w:t>
      </w:r>
    </w:p>
    <w:p w14:paraId="614B1EBC" w14:textId="7A653363" w:rsidR="000D42F4" w:rsidRDefault="000D42F4" w:rsidP="00AA0FF1">
      <w:pPr>
        <w:pStyle w:val="a3"/>
        <w:numPr>
          <w:ilvl w:val="1"/>
          <w:numId w:val="2"/>
        </w:numPr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Обеспечить составление согласование и утверждение паспортов безопасности объекта (территории).</w:t>
      </w:r>
    </w:p>
    <w:p w14:paraId="00B5E4A7" w14:textId="3BEB7ABD" w:rsidR="00E946B4" w:rsidRPr="00E946B4" w:rsidRDefault="00E946B4" w:rsidP="00AA0FF1">
      <w:pPr>
        <w:pStyle w:val="a3"/>
        <w:numPr>
          <w:ilvl w:val="0"/>
          <w:numId w:val="2"/>
        </w:numPr>
        <w:tabs>
          <w:tab w:val="left" w:pos="709"/>
        </w:tabs>
        <w:spacing w:line="240" w:lineRule="auto"/>
        <w:ind w:left="0"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Разместить настоящее постановление на официальном сайте городского округа Верх-Нейвинский.</w:t>
      </w:r>
    </w:p>
    <w:p w14:paraId="65FCBB24" w14:textId="06CC75AF" w:rsidR="00083735" w:rsidRPr="00CC4A42" w:rsidRDefault="00E946B4" w:rsidP="00AA0FF1">
      <w:pPr>
        <w:pStyle w:val="a3"/>
        <w:numPr>
          <w:ilvl w:val="0"/>
          <w:numId w:val="2"/>
        </w:numPr>
        <w:tabs>
          <w:tab w:val="left" w:pos="709"/>
        </w:tabs>
        <w:spacing w:line="240" w:lineRule="auto"/>
        <w:ind w:left="0"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 xml:space="preserve">Контроль за </w:t>
      </w:r>
      <w:r w:rsidR="0082464F">
        <w:rPr>
          <w:rFonts w:ascii="Liberation Serif" w:hAnsi="Liberation Serif" w:cs="Liberation Serif"/>
          <w:sz w:val="28"/>
        </w:rPr>
        <w:t>ис</w:t>
      </w:r>
      <w:r>
        <w:rPr>
          <w:rFonts w:ascii="Liberation Serif" w:hAnsi="Liberation Serif" w:cs="Liberation Serif"/>
          <w:sz w:val="28"/>
        </w:rPr>
        <w:t>полнением настоящего постановления оставляю за собой.</w:t>
      </w:r>
    </w:p>
    <w:p w14:paraId="74718D33" w14:textId="77777777" w:rsidR="00E946B4" w:rsidRDefault="00E946B4" w:rsidP="00083735">
      <w:pPr>
        <w:pStyle w:val="a3"/>
        <w:tabs>
          <w:tab w:val="left" w:pos="851"/>
        </w:tabs>
        <w:spacing w:after="0" w:line="240" w:lineRule="auto"/>
        <w:ind w:left="0" w:firstLine="851"/>
        <w:jc w:val="both"/>
        <w:rPr>
          <w:rFonts w:ascii="Liberation Serif" w:hAnsi="Liberation Serif" w:cs="Liberation Serif"/>
          <w:sz w:val="28"/>
        </w:rPr>
      </w:pPr>
    </w:p>
    <w:p w14:paraId="239D4890" w14:textId="77777777" w:rsidR="00F02AA2" w:rsidRPr="00CC4A42" w:rsidRDefault="00083735" w:rsidP="00083735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CC4A42">
        <w:rPr>
          <w:rFonts w:ascii="Liberation Serif" w:hAnsi="Liberation Serif" w:cs="Liberation Serif"/>
          <w:sz w:val="28"/>
        </w:rPr>
        <w:t xml:space="preserve">Глава городского округа </w:t>
      </w:r>
    </w:p>
    <w:p w14:paraId="5725E3A6" w14:textId="2C9B5844" w:rsidR="00083735" w:rsidRPr="00CC4A42" w:rsidRDefault="00F02AA2" w:rsidP="00083735">
      <w:pPr>
        <w:tabs>
          <w:tab w:val="left" w:pos="709"/>
        </w:tabs>
        <w:spacing w:after="0" w:line="240" w:lineRule="auto"/>
        <w:jc w:val="both"/>
        <w:rPr>
          <w:rFonts w:ascii="Liberation Serif" w:hAnsi="Liberation Serif" w:cs="Liberation Serif"/>
          <w:sz w:val="28"/>
        </w:rPr>
      </w:pPr>
      <w:r w:rsidRPr="00CC4A42">
        <w:rPr>
          <w:rFonts w:ascii="Liberation Serif" w:hAnsi="Liberation Serif" w:cs="Liberation Serif"/>
          <w:sz w:val="28"/>
        </w:rPr>
        <w:t>Верх-Нейвинский</w:t>
      </w:r>
      <w:r w:rsidR="00083735" w:rsidRPr="00CC4A42">
        <w:rPr>
          <w:rFonts w:ascii="Liberation Serif" w:hAnsi="Liberation Serif" w:cs="Liberation Serif"/>
          <w:sz w:val="28"/>
        </w:rPr>
        <w:tab/>
      </w:r>
      <w:r w:rsidR="00083735" w:rsidRPr="00CC4A42">
        <w:rPr>
          <w:rFonts w:ascii="Liberation Serif" w:hAnsi="Liberation Serif" w:cs="Liberation Serif"/>
          <w:sz w:val="28"/>
        </w:rPr>
        <w:tab/>
      </w:r>
      <w:r w:rsidR="00083735" w:rsidRPr="00CC4A42">
        <w:rPr>
          <w:rFonts w:ascii="Liberation Serif" w:hAnsi="Liberation Serif" w:cs="Liberation Serif"/>
          <w:sz w:val="28"/>
        </w:rPr>
        <w:tab/>
      </w:r>
      <w:r w:rsidR="00083735" w:rsidRPr="00CC4A42">
        <w:rPr>
          <w:rFonts w:ascii="Liberation Serif" w:hAnsi="Liberation Serif" w:cs="Liberation Serif"/>
          <w:sz w:val="28"/>
        </w:rPr>
        <w:tab/>
        <w:t xml:space="preserve">           </w:t>
      </w:r>
      <w:r w:rsidR="00083735" w:rsidRPr="00CC4A42">
        <w:rPr>
          <w:rFonts w:ascii="Liberation Serif" w:hAnsi="Liberation Serif" w:cs="Liberation Serif"/>
          <w:sz w:val="28"/>
        </w:rPr>
        <w:tab/>
      </w:r>
      <w:r w:rsidR="00083735" w:rsidRPr="00CC4A42">
        <w:rPr>
          <w:rFonts w:ascii="Liberation Serif" w:hAnsi="Liberation Serif" w:cs="Liberation Serif"/>
          <w:sz w:val="28"/>
        </w:rPr>
        <w:tab/>
      </w:r>
      <w:r w:rsidRPr="00CC4A42">
        <w:rPr>
          <w:rFonts w:ascii="Liberation Serif" w:hAnsi="Liberation Serif" w:cs="Liberation Serif"/>
          <w:sz w:val="28"/>
        </w:rPr>
        <w:t xml:space="preserve">       Н</w:t>
      </w:r>
      <w:r w:rsidR="00083735" w:rsidRPr="00CC4A42">
        <w:rPr>
          <w:rFonts w:ascii="Liberation Serif" w:hAnsi="Liberation Serif" w:cs="Liberation Serif"/>
          <w:sz w:val="28"/>
        </w:rPr>
        <w:t>.</w:t>
      </w:r>
      <w:r w:rsidRPr="00CC4A42">
        <w:rPr>
          <w:rFonts w:ascii="Liberation Serif" w:hAnsi="Liberation Serif" w:cs="Liberation Serif"/>
          <w:sz w:val="28"/>
        </w:rPr>
        <w:t>Н</w:t>
      </w:r>
      <w:r w:rsidR="00083735" w:rsidRPr="00CC4A42">
        <w:rPr>
          <w:rFonts w:ascii="Liberation Serif" w:hAnsi="Liberation Serif" w:cs="Liberation Serif"/>
          <w:sz w:val="28"/>
        </w:rPr>
        <w:t xml:space="preserve">. </w:t>
      </w:r>
      <w:r w:rsidRPr="00CC4A42">
        <w:rPr>
          <w:rFonts w:ascii="Liberation Serif" w:hAnsi="Liberation Serif" w:cs="Liberation Serif"/>
          <w:sz w:val="28"/>
        </w:rPr>
        <w:t>Щекалев</w:t>
      </w:r>
    </w:p>
    <w:p w14:paraId="2BD61259" w14:textId="77777777" w:rsidR="004C6DF6" w:rsidRDefault="004C6DF6" w:rsidP="00303F5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8"/>
          <w:szCs w:val="28"/>
        </w:rPr>
      </w:pPr>
    </w:p>
    <w:p w14:paraId="34101157" w14:textId="2D1F7B9D" w:rsidR="00303F57" w:rsidRDefault="00303F57" w:rsidP="00303F5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УТВЕРЖДЕН </w:t>
      </w:r>
    </w:p>
    <w:p w14:paraId="627E0BB8" w14:textId="5DEA00EF" w:rsidR="00303F57" w:rsidRPr="00CC4A42" w:rsidRDefault="00303F57" w:rsidP="00303F57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  <w:r w:rsidRPr="00CC4A42">
        <w:rPr>
          <w:rFonts w:ascii="Liberation Serif" w:hAnsi="Liberation Serif" w:cs="Liberation Serif"/>
          <w:sz w:val="24"/>
          <w:szCs w:val="24"/>
        </w:rPr>
        <w:t>постановлени</w:t>
      </w:r>
      <w:r>
        <w:rPr>
          <w:rFonts w:ascii="Liberation Serif" w:hAnsi="Liberation Serif" w:cs="Liberation Serif"/>
          <w:sz w:val="24"/>
          <w:szCs w:val="24"/>
        </w:rPr>
        <w:t>ем</w:t>
      </w:r>
      <w:r w:rsidRPr="00CC4A42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главы</w:t>
      </w:r>
    </w:p>
    <w:p w14:paraId="189488D5" w14:textId="77777777" w:rsidR="00303F57" w:rsidRPr="00CC4A42" w:rsidRDefault="00303F57" w:rsidP="00303F57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hAnsi="Liberation Serif" w:cs="Liberation Serif"/>
          <w:sz w:val="24"/>
          <w:szCs w:val="24"/>
        </w:rPr>
      </w:pPr>
      <w:r w:rsidRPr="00CC4A42">
        <w:rPr>
          <w:rFonts w:ascii="Liberation Serif" w:hAnsi="Liberation Serif" w:cs="Liberation Serif"/>
          <w:sz w:val="24"/>
          <w:szCs w:val="24"/>
        </w:rPr>
        <w:t xml:space="preserve">городского округа Верх-Нейвинский </w:t>
      </w:r>
    </w:p>
    <w:p w14:paraId="155217F1" w14:textId="2AD7B771" w:rsidR="00303F57" w:rsidRPr="0008366A" w:rsidRDefault="00303F57" w:rsidP="00303F57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  <w:lang w:val="en-US"/>
        </w:rPr>
      </w:pPr>
      <w:r w:rsidRPr="00CC4A42">
        <w:rPr>
          <w:rFonts w:ascii="Liberation Serif" w:hAnsi="Liberation Serif" w:cs="Liberation Serif"/>
          <w:sz w:val="24"/>
          <w:szCs w:val="24"/>
        </w:rPr>
        <w:t xml:space="preserve"> </w:t>
      </w:r>
      <w:r w:rsidRPr="00CC4A42">
        <w:rPr>
          <w:rFonts w:ascii="Liberation Serif" w:hAnsi="Liberation Serif" w:cs="Liberation Serif"/>
          <w:sz w:val="24"/>
          <w:szCs w:val="24"/>
        </w:rPr>
        <w:tab/>
      </w:r>
      <w:r w:rsidRPr="00CC4A42">
        <w:rPr>
          <w:rFonts w:ascii="Liberation Serif" w:hAnsi="Liberation Serif" w:cs="Liberation Serif"/>
          <w:sz w:val="24"/>
          <w:szCs w:val="24"/>
        </w:rPr>
        <w:tab/>
      </w:r>
      <w:r w:rsidRPr="00CC4A42">
        <w:rPr>
          <w:rFonts w:ascii="Liberation Serif" w:hAnsi="Liberation Serif" w:cs="Liberation Serif"/>
          <w:sz w:val="24"/>
          <w:szCs w:val="24"/>
        </w:rPr>
        <w:tab/>
      </w:r>
      <w:r w:rsidRPr="00CC4A42">
        <w:rPr>
          <w:rFonts w:ascii="Liberation Serif" w:hAnsi="Liberation Serif" w:cs="Liberation Serif"/>
          <w:sz w:val="24"/>
          <w:szCs w:val="24"/>
        </w:rPr>
        <w:tab/>
      </w:r>
      <w:r w:rsidRPr="00CC4A42">
        <w:rPr>
          <w:rFonts w:ascii="Liberation Serif" w:hAnsi="Liberation Serif" w:cs="Liberation Serif"/>
          <w:sz w:val="24"/>
          <w:szCs w:val="24"/>
        </w:rPr>
        <w:tab/>
      </w:r>
      <w:r w:rsidRPr="00CC4A42">
        <w:rPr>
          <w:rFonts w:ascii="Liberation Serif" w:hAnsi="Liberation Serif" w:cs="Liberation Serif"/>
          <w:sz w:val="24"/>
          <w:szCs w:val="24"/>
        </w:rPr>
        <w:tab/>
      </w:r>
      <w:r w:rsidRPr="00CC4A42">
        <w:rPr>
          <w:rFonts w:ascii="Liberation Serif" w:hAnsi="Liberation Serif" w:cs="Liberation Serif"/>
          <w:sz w:val="24"/>
          <w:szCs w:val="24"/>
        </w:rPr>
        <w:tab/>
      </w:r>
      <w:r w:rsidRPr="00683DE1">
        <w:rPr>
          <w:rFonts w:ascii="Liberation Serif" w:hAnsi="Liberation Serif" w:cs="Liberation Serif"/>
          <w:sz w:val="24"/>
          <w:szCs w:val="24"/>
        </w:rPr>
        <w:t xml:space="preserve">       </w:t>
      </w:r>
      <w:r w:rsidRPr="00CC4A42">
        <w:rPr>
          <w:rFonts w:ascii="Liberation Serif" w:hAnsi="Liberation Serif" w:cs="Liberation Serif"/>
          <w:sz w:val="24"/>
          <w:szCs w:val="24"/>
        </w:rPr>
        <w:t>от</w:t>
      </w:r>
      <w:r w:rsidRPr="0008366A"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r w:rsidR="004C6DF6">
        <w:rPr>
          <w:rFonts w:ascii="Liberation Serif" w:hAnsi="Liberation Serif" w:cs="Liberation Serif"/>
        </w:rPr>
        <w:t>____________________</w:t>
      </w:r>
      <w:bookmarkStart w:id="3" w:name="_GoBack"/>
      <w:bookmarkEnd w:id="3"/>
      <w:r w:rsidRPr="0008366A">
        <w:rPr>
          <w:rFonts w:ascii="Liberation Serif" w:hAnsi="Liberation Serif" w:cs="Liberation Serif"/>
          <w:sz w:val="24"/>
          <w:szCs w:val="24"/>
          <w:lang w:val="en-US"/>
        </w:rPr>
        <w:t xml:space="preserve"> № </w:t>
      </w:r>
      <w:r w:rsidR="004C6DF6">
        <w:rPr>
          <w:rFonts w:ascii="Liberation Serif" w:hAnsi="Liberation Serif" w:cs="Liberation Serif"/>
        </w:rPr>
        <w:t>_________</w:t>
      </w:r>
      <w:r w:rsidRPr="0008366A">
        <w:rPr>
          <w:rFonts w:ascii="Liberation Serif" w:hAnsi="Liberation Serif" w:cs="Liberation Serif"/>
          <w:sz w:val="24"/>
          <w:szCs w:val="24"/>
          <w:lang w:val="en-US"/>
        </w:rPr>
        <w:t xml:space="preserve">                   </w:t>
      </w:r>
    </w:p>
    <w:p w14:paraId="50E95566" w14:textId="77777777" w:rsidR="00303F57" w:rsidRPr="0008366A" w:rsidRDefault="00303F57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  <w:lang w:val="en-US"/>
        </w:rPr>
      </w:pPr>
    </w:p>
    <w:p w14:paraId="566B453E" w14:textId="77777777" w:rsidR="00303F57" w:rsidRPr="0008366A" w:rsidRDefault="00303F57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  <w:lang w:val="en-US"/>
        </w:rPr>
      </w:pPr>
    </w:p>
    <w:p w14:paraId="4531A53B" w14:textId="77777777" w:rsidR="00303F57" w:rsidRPr="0008366A" w:rsidRDefault="00303F57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  <w:lang w:val="en-US"/>
        </w:rPr>
      </w:pPr>
    </w:p>
    <w:p w14:paraId="3E60BC3E" w14:textId="77777777" w:rsidR="00303F57" w:rsidRPr="0008366A" w:rsidRDefault="00303F57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  <w:lang w:val="en-US"/>
        </w:rPr>
      </w:pPr>
    </w:p>
    <w:p w14:paraId="6396B8F5" w14:textId="45D3575D" w:rsidR="00303F57" w:rsidRPr="00340C04" w:rsidRDefault="00303F57" w:rsidP="00975D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340C04">
        <w:rPr>
          <w:rFonts w:ascii="Liberation Serif" w:hAnsi="Liberation Serif" w:cs="Liberation Serif"/>
          <w:b/>
          <w:bCs/>
          <w:sz w:val="24"/>
          <w:szCs w:val="24"/>
        </w:rPr>
        <w:t>Перечень</w:t>
      </w:r>
    </w:p>
    <w:p w14:paraId="0FE6F3B8" w14:textId="77777777" w:rsidR="002975AD" w:rsidRDefault="00303F57" w:rsidP="00975D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340C04">
        <w:rPr>
          <w:rFonts w:ascii="Liberation Serif" w:hAnsi="Liberation Serif" w:cs="Liberation Serif"/>
          <w:b/>
          <w:bCs/>
          <w:sz w:val="24"/>
          <w:szCs w:val="24"/>
        </w:rPr>
        <w:t>Муниципальных объектов (территорий)</w:t>
      </w:r>
      <w:r w:rsidR="002975AD">
        <w:rPr>
          <w:rFonts w:ascii="Liberation Serif" w:hAnsi="Liberation Serif" w:cs="Liberation Serif"/>
          <w:b/>
          <w:bCs/>
          <w:sz w:val="24"/>
          <w:szCs w:val="24"/>
        </w:rPr>
        <w:t>,</w:t>
      </w:r>
      <w:r w:rsidRPr="00340C04">
        <w:rPr>
          <w:rFonts w:ascii="Liberation Serif" w:hAnsi="Liberation Serif" w:cs="Liberation Serif"/>
          <w:b/>
          <w:bCs/>
          <w:sz w:val="24"/>
          <w:szCs w:val="24"/>
        </w:rPr>
        <w:t xml:space="preserve"> образовательных организаций, подлежащих антитеррористической защите на территории </w:t>
      </w:r>
    </w:p>
    <w:p w14:paraId="2EB278E3" w14:textId="22D3D852" w:rsidR="00303F57" w:rsidRPr="00340C04" w:rsidRDefault="002975AD" w:rsidP="00975DD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г</w:t>
      </w:r>
      <w:r w:rsidR="00303F57" w:rsidRPr="00340C04">
        <w:rPr>
          <w:rFonts w:ascii="Liberation Serif" w:hAnsi="Liberation Serif" w:cs="Liberation Serif"/>
          <w:b/>
          <w:bCs/>
          <w:sz w:val="24"/>
          <w:szCs w:val="24"/>
        </w:rPr>
        <w:t>ородского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303F57" w:rsidRPr="00340C04">
        <w:rPr>
          <w:rFonts w:ascii="Liberation Serif" w:hAnsi="Liberation Serif" w:cs="Liberation Serif"/>
          <w:b/>
          <w:bCs/>
          <w:sz w:val="24"/>
          <w:szCs w:val="24"/>
        </w:rPr>
        <w:t>округа Верх-Нейвинский</w:t>
      </w:r>
    </w:p>
    <w:p w14:paraId="17FEE9A9" w14:textId="77777777" w:rsidR="00303F57" w:rsidRDefault="00303F57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</w:p>
    <w:p w14:paraId="7CCD1E86" w14:textId="77777777" w:rsidR="00303F57" w:rsidRDefault="00303F57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0D42F4" w14:paraId="3410E2E4" w14:textId="77777777" w:rsidTr="000D42F4">
        <w:tc>
          <w:tcPr>
            <w:tcW w:w="704" w:type="dxa"/>
          </w:tcPr>
          <w:p w14:paraId="24EC5009" w14:textId="75ED6E26" w:rsidR="000D42F4" w:rsidRDefault="000D42F4" w:rsidP="00CB5BB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5526" w:type="dxa"/>
          </w:tcPr>
          <w:p w14:paraId="18C73FAA" w14:textId="4F978DE2" w:rsidR="000D42F4" w:rsidRDefault="000D42F4" w:rsidP="00CB5BB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Здания, сооружения с прилегающей территорией</w:t>
            </w:r>
          </w:p>
        </w:tc>
        <w:tc>
          <w:tcPr>
            <w:tcW w:w="3115" w:type="dxa"/>
          </w:tcPr>
          <w:p w14:paraId="2EE220CB" w14:textId="0785CA32" w:rsidR="000D42F4" w:rsidRDefault="002975AD" w:rsidP="00CB5BB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Юридический а</w:t>
            </w:r>
            <w:r w:rsidR="000D42F4">
              <w:rPr>
                <w:rFonts w:ascii="Liberation Serif" w:hAnsi="Liberation Serif" w:cs="Liberation Serif"/>
                <w:sz w:val="24"/>
                <w:szCs w:val="24"/>
              </w:rPr>
              <w:t>дрес</w:t>
            </w:r>
          </w:p>
        </w:tc>
      </w:tr>
      <w:tr w:rsidR="000D42F4" w14:paraId="0DA0CEE1" w14:textId="77777777" w:rsidTr="000D42F4">
        <w:tc>
          <w:tcPr>
            <w:tcW w:w="704" w:type="dxa"/>
          </w:tcPr>
          <w:p w14:paraId="06DD01D3" w14:textId="6D5E775E" w:rsidR="000D42F4" w:rsidRDefault="000D42F4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526" w:type="dxa"/>
          </w:tcPr>
          <w:p w14:paraId="679BA995" w14:textId="4E897DC1" w:rsidR="000D42F4" w:rsidRDefault="000D42F4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дошкольное образовательное учреждение детский сад комбинированного вида «Солнышко»</w:t>
            </w:r>
          </w:p>
        </w:tc>
        <w:tc>
          <w:tcPr>
            <w:tcW w:w="3115" w:type="dxa"/>
          </w:tcPr>
          <w:p w14:paraId="0DD41226" w14:textId="77777777" w:rsidR="00975DD6" w:rsidRDefault="000D42F4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Невьянский район, </w:t>
            </w:r>
          </w:p>
          <w:p w14:paraId="647122D6" w14:textId="7B8A9070" w:rsidR="00975DD6" w:rsidRDefault="000D42F4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пгт. Верх-Нейвинский, </w:t>
            </w:r>
          </w:p>
          <w:p w14:paraId="59C5A03B" w14:textId="6719D0EE" w:rsidR="000D42F4" w:rsidRDefault="000D42F4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Калинина, 10</w:t>
            </w:r>
          </w:p>
        </w:tc>
      </w:tr>
      <w:tr w:rsidR="000D42F4" w14:paraId="7C7A46FB" w14:textId="77777777" w:rsidTr="000D42F4">
        <w:tc>
          <w:tcPr>
            <w:tcW w:w="704" w:type="dxa"/>
          </w:tcPr>
          <w:p w14:paraId="6D2D403D" w14:textId="19CBB2AB" w:rsidR="000D42F4" w:rsidRDefault="000D42F4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526" w:type="dxa"/>
          </w:tcPr>
          <w:p w14:paraId="7C064E55" w14:textId="48220FB2" w:rsidR="000D42F4" w:rsidRDefault="000D42F4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им. А.Н.Арапов</w:t>
            </w:r>
            <w:r w:rsidR="00975DD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14:paraId="091A119B" w14:textId="77777777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Невьянский район, </w:t>
            </w:r>
          </w:p>
          <w:p w14:paraId="6669951E" w14:textId="1BC90037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пгт. Верх-Нейвинский, </w:t>
            </w:r>
          </w:p>
          <w:p w14:paraId="18F7FB8E" w14:textId="6352468E" w:rsidR="000D42F4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Ленина, 72</w:t>
            </w:r>
          </w:p>
        </w:tc>
      </w:tr>
      <w:tr w:rsidR="00975DD6" w14:paraId="69B9B809" w14:textId="77777777" w:rsidTr="000D42F4">
        <w:tc>
          <w:tcPr>
            <w:tcW w:w="704" w:type="dxa"/>
          </w:tcPr>
          <w:p w14:paraId="7D96892E" w14:textId="43C3EC53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 </w:t>
            </w:r>
          </w:p>
        </w:tc>
        <w:tc>
          <w:tcPr>
            <w:tcW w:w="5526" w:type="dxa"/>
          </w:tcPr>
          <w:p w14:paraId="1319AF03" w14:textId="5B808ED6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учреждение культуры «Центр культурного досуга»</w:t>
            </w:r>
          </w:p>
        </w:tc>
        <w:tc>
          <w:tcPr>
            <w:tcW w:w="3115" w:type="dxa"/>
          </w:tcPr>
          <w:p w14:paraId="2B4D3454" w14:textId="77777777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Невьянский район, </w:t>
            </w:r>
          </w:p>
          <w:p w14:paraId="5B5BBEF6" w14:textId="0D82D3D1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Пгт. Верх-Нейвинский, пл.Революции, 1</w:t>
            </w:r>
          </w:p>
        </w:tc>
      </w:tr>
      <w:tr w:rsidR="00975DD6" w14:paraId="422135E5" w14:textId="77777777" w:rsidTr="000D42F4">
        <w:tc>
          <w:tcPr>
            <w:tcW w:w="704" w:type="dxa"/>
          </w:tcPr>
          <w:p w14:paraId="2C6B0205" w14:textId="74C3B7B9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4 </w:t>
            </w:r>
          </w:p>
        </w:tc>
        <w:tc>
          <w:tcPr>
            <w:tcW w:w="5526" w:type="dxa"/>
          </w:tcPr>
          <w:p w14:paraId="20393C48" w14:textId="266E62A3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учреждение дополнительного образования «Детская школа искусств»</w:t>
            </w:r>
          </w:p>
        </w:tc>
        <w:tc>
          <w:tcPr>
            <w:tcW w:w="3115" w:type="dxa"/>
          </w:tcPr>
          <w:p w14:paraId="3F1EE119" w14:textId="77777777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Свердловская область, Невьянский район, пгт.Верх-Нейвинский, </w:t>
            </w:r>
          </w:p>
          <w:p w14:paraId="20D573E6" w14:textId="77777777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Ленина, 17, корп.1, </w:t>
            </w:r>
          </w:p>
          <w:p w14:paraId="4ECA4E0D" w14:textId="1EAE53E6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Ленина, 7, корп. 2</w:t>
            </w:r>
          </w:p>
        </w:tc>
      </w:tr>
      <w:tr w:rsidR="00975DD6" w14:paraId="21B6FB11" w14:textId="77777777" w:rsidTr="000D42F4">
        <w:tc>
          <w:tcPr>
            <w:tcW w:w="704" w:type="dxa"/>
          </w:tcPr>
          <w:p w14:paraId="7B79C203" w14:textId="03CA922D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5526" w:type="dxa"/>
          </w:tcPr>
          <w:p w14:paraId="0914E833" w14:textId="6A05690C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Муниципальное автономное учреждение дополнительного образования «Спортивная школа им. В.Зимина»</w:t>
            </w:r>
          </w:p>
        </w:tc>
        <w:tc>
          <w:tcPr>
            <w:tcW w:w="3115" w:type="dxa"/>
          </w:tcPr>
          <w:p w14:paraId="021CB0CB" w14:textId="482C9455" w:rsidR="00975DD6" w:rsidRDefault="00975DD6" w:rsidP="000D42F4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Свердловская область, Невьянский район, пгт. Верх-Нейвинский, ул. Просвещения, 51 часть1</w:t>
            </w:r>
          </w:p>
        </w:tc>
      </w:tr>
    </w:tbl>
    <w:p w14:paraId="2F62EA92" w14:textId="77777777" w:rsidR="00303F57" w:rsidRDefault="00303F57" w:rsidP="000D42F4">
      <w:pPr>
        <w:autoSpaceDE w:val="0"/>
        <w:autoSpaceDN w:val="0"/>
        <w:adjustRightInd w:val="0"/>
        <w:spacing w:after="0" w:line="240" w:lineRule="auto"/>
        <w:outlineLvl w:val="0"/>
        <w:rPr>
          <w:rFonts w:ascii="Liberation Serif" w:hAnsi="Liberation Serif" w:cs="Liberation Serif"/>
          <w:sz w:val="24"/>
          <w:szCs w:val="24"/>
        </w:rPr>
      </w:pPr>
    </w:p>
    <w:p w14:paraId="6EDF8066" w14:textId="77777777" w:rsidR="00303F57" w:rsidRDefault="00303F57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</w:p>
    <w:p w14:paraId="36DE1E4D" w14:textId="77777777" w:rsidR="00303F57" w:rsidRDefault="00303F57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</w:p>
    <w:p w14:paraId="72FF1A0E" w14:textId="77777777" w:rsidR="00340C04" w:rsidRDefault="00340C04" w:rsidP="00F11704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Liberation Serif"/>
          <w:sz w:val="24"/>
          <w:szCs w:val="24"/>
        </w:rPr>
      </w:pPr>
    </w:p>
    <w:sectPr w:rsidR="00340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17D85"/>
    <w:multiLevelType w:val="multilevel"/>
    <w:tmpl w:val="9ACE7344"/>
    <w:lvl w:ilvl="0">
      <w:start w:val="1"/>
      <w:numFmt w:val="decimal"/>
      <w:lvlText w:val="%1."/>
      <w:lvlJc w:val="left"/>
      <w:pPr>
        <w:ind w:left="1637" w:hanging="360"/>
      </w:pPr>
      <w:rPr>
        <w:rFonts w:ascii="Liberation Serif" w:eastAsiaTheme="minorHAns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" w15:restartNumberingAfterBreak="0">
    <w:nsid w:val="330465B4"/>
    <w:multiLevelType w:val="hybridMultilevel"/>
    <w:tmpl w:val="642AF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753"/>
    <w:rsid w:val="0002771A"/>
    <w:rsid w:val="00050486"/>
    <w:rsid w:val="0006698C"/>
    <w:rsid w:val="0008366A"/>
    <w:rsid w:val="00083735"/>
    <w:rsid w:val="000941C6"/>
    <w:rsid w:val="000D42F4"/>
    <w:rsid w:val="00162F74"/>
    <w:rsid w:val="001D2B43"/>
    <w:rsid w:val="001D73AA"/>
    <w:rsid w:val="0028243A"/>
    <w:rsid w:val="002975AD"/>
    <w:rsid w:val="002F72DA"/>
    <w:rsid w:val="00303F57"/>
    <w:rsid w:val="00313C43"/>
    <w:rsid w:val="0032046B"/>
    <w:rsid w:val="00340C04"/>
    <w:rsid w:val="003417EA"/>
    <w:rsid w:val="00376ED2"/>
    <w:rsid w:val="00387D65"/>
    <w:rsid w:val="003D0A78"/>
    <w:rsid w:val="003D274E"/>
    <w:rsid w:val="00412217"/>
    <w:rsid w:val="004961E8"/>
    <w:rsid w:val="004C6DF6"/>
    <w:rsid w:val="004F11BB"/>
    <w:rsid w:val="00586FF1"/>
    <w:rsid w:val="005877E8"/>
    <w:rsid w:val="005D04B4"/>
    <w:rsid w:val="005F154F"/>
    <w:rsid w:val="00665593"/>
    <w:rsid w:val="00683DE1"/>
    <w:rsid w:val="006C3318"/>
    <w:rsid w:val="006E5C85"/>
    <w:rsid w:val="007057AA"/>
    <w:rsid w:val="00723AA8"/>
    <w:rsid w:val="00762FAC"/>
    <w:rsid w:val="00781596"/>
    <w:rsid w:val="00787F04"/>
    <w:rsid w:val="007C7AC8"/>
    <w:rsid w:val="007D4247"/>
    <w:rsid w:val="007F3479"/>
    <w:rsid w:val="0082464F"/>
    <w:rsid w:val="008D795A"/>
    <w:rsid w:val="008E70F9"/>
    <w:rsid w:val="00902A60"/>
    <w:rsid w:val="00941753"/>
    <w:rsid w:val="00945608"/>
    <w:rsid w:val="00975DD6"/>
    <w:rsid w:val="009B0201"/>
    <w:rsid w:val="009C5D93"/>
    <w:rsid w:val="009D01C4"/>
    <w:rsid w:val="009F78A3"/>
    <w:rsid w:val="00A77BFA"/>
    <w:rsid w:val="00A873F6"/>
    <w:rsid w:val="00AA0FF1"/>
    <w:rsid w:val="00AE4C71"/>
    <w:rsid w:val="00B10D0A"/>
    <w:rsid w:val="00BB4863"/>
    <w:rsid w:val="00C26FBD"/>
    <w:rsid w:val="00C5649F"/>
    <w:rsid w:val="00CA7495"/>
    <w:rsid w:val="00CB2874"/>
    <w:rsid w:val="00CB5BB8"/>
    <w:rsid w:val="00CC4A42"/>
    <w:rsid w:val="00D6213C"/>
    <w:rsid w:val="00D62404"/>
    <w:rsid w:val="00E65F89"/>
    <w:rsid w:val="00E72DC9"/>
    <w:rsid w:val="00E946B4"/>
    <w:rsid w:val="00F02AA2"/>
    <w:rsid w:val="00F03993"/>
    <w:rsid w:val="00F11704"/>
    <w:rsid w:val="00F169C6"/>
    <w:rsid w:val="00F32C9A"/>
    <w:rsid w:val="00F723A7"/>
    <w:rsid w:val="00FA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E62E"/>
  <w15:chartTrackingRefBased/>
  <w15:docId w15:val="{983058B3-7B7F-42AE-ACAC-00D992CE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F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73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83735"/>
    <w:rPr>
      <w:color w:val="0000FF"/>
      <w:u w:val="single"/>
    </w:rPr>
  </w:style>
  <w:style w:type="table" w:styleId="a5">
    <w:name w:val="Table Grid"/>
    <w:basedOn w:val="a1"/>
    <w:uiPriority w:val="39"/>
    <w:rsid w:val="009F7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0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4B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72DC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SED</cp:lastModifiedBy>
  <cp:revision>3</cp:revision>
  <cp:lastPrinted>2026-02-02T11:42:00Z</cp:lastPrinted>
  <dcterms:created xsi:type="dcterms:W3CDTF">2026-02-03T05:24:00Z</dcterms:created>
  <dcterms:modified xsi:type="dcterms:W3CDTF">2026-02-03T05:25:00Z</dcterms:modified>
</cp:coreProperties>
</file>